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38" w:rsidRDefault="001C5838" w:rsidP="005C6F91">
      <w:pPr>
        <w:pStyle w:val="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АДМИНИСТРАЦИЯ ГОРОДА БЛАГОВЕЩЕНСКА АМУРСКОЙ ОБЛАСТИ</w:t>
      </w:r>
    </w:p>
    <w:p w:rsidR="001C5838" w:rsidRDefault="001C5838" w:rsidP="005C6F91"/>
    <w:p w:rsidR="001C5838" w:rsidRDefault="001C5838" w:rsidP="005C6F91">
      <w:pPr>
        <w:pStyle w:val="Heading3"/>
        <w:rPr>
          <w:sz w:val="40"/>
          <w:szCs w:val="40"/>
        </w:rPr>
      </w:pPr>
      <w:r>
        <w:rPr>
          <w:sz w:val="40"/>
          <w:szCs w:val="40"/>
        </w:rPr>
        <w:t xml:space="preserve">КОМИТЕТ ПО УПРАВЛЕНИЮ ИМУЩЕСТВОМ </w:t>
      </w:r>
    </w:p>
    <w:p w:rsidR="001C5838" w:rsidRDefault="001C5838" w:rsidP="005C6F91">
      <w:pPr>
        <w:pStyle w:val="Heading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ОБРАЗОВАНИЯ ГОРОДА БЛАГОВЕЩЕНСКА</w:t>
      </w:r>
    </w:p>
    <w:p w:rsidR="001C5838" w:rsidRDefault="001C5838" w:rsidP="005C6F91">
      <w:pPr>
        <w:jc w:val="center"/>
      </w:pPr>
    </w:p>
    <w:p w:rsidR="001C5838" w:rsidRDefault="001C5838" w:rsidP="005C6F91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 А С П О Р Я Ж Е Н И Е</w:t>
      </w:r>
    </w:p>
    <w:p w:rsidR="001C5838" w:rsidRDefault="001C5838" w:rsidP="005C6F91">
      <w:pPr>
        <w:jc w:val="center"/>
        <w:rPr>
          <w:sz w:val="10"/>
          <w:szCs w:val="10"/>
        </w:rPr>
      </w:pPr>
    </w:p>
    <w:p w:rsidR="001C5838" w:rsidRPr="00251291" w:rsidRDefault="001C5838" w:rsidP="005C6F91">
      <w:pPr>
        <w:pStyle w:val="BodyText"/>
        <w:tabs>
          <w:tab w:val="left" w:pos="2977"/>
        </w:tabs>
        <w:ind w:right="4846"/>
      </w:pPr>
    </w:p>
    <w:p w:rsidR="001C5838" w:rsidRPr="00A41BB5" w:rsidRDefault="001C5838" w:rsidP="00097661">
      <w:pPr>
        <w:pStyle w:val="Heading4"/>
        <w:rPr>
          <w:sz w:val="28"/>
          <w:szCs w:val="28"/>
        </w:rPr>
      </w:pPr>
      <w:r>
        <w:rPr>
          <w:sz w:val="28"/>
          <w:szCs w:val="28"/>
        </w:rPr>
        <w:t xml:space="preserve">06.07.2016                                                                                                         </w:t>
      </w:r>
      <w:r w:rsidRPr="00A41BB5">
        <w:rPr>
          <w:sz w:val="28"/>
          <w:szCs w:val="28"/>
        </w:rPr>
        <w:t xml:space="preserve">№ </w:t>
      </w:r>
      <w:r>
        <w:rPr>
          <w:sz w:val="28"/>
          <w:szCs w:val="28"/>
        </w:rPr>
        <w:t>266</w:t>
      </w:r>
    </w:p>
    <w:p w:rsidR="001C5838" w:rsidRPr="00A41BB5" w:rsidRDefault="001C5838"/>
    <w:p w:rsidR="001C5838" w:rsidRPr="001E70E2" w:rsidRDefault="001C5838" w:rsidP="00E71762">
      <w:pPr>
        <w:rPr>
          <w:sz w:val="28"/>
          <w:szCs w:val="28"/>
        </w:rPr>
      </w:pPr>
      <w:r w:rsidRPr="001E70E2">
        <w:rPr>
          <w:sz w:val="28"/>
          <w:szCs w:val="28"/>
        </w:rPr>
        <w:t xml:space="preserve">Об условиях приватизации </w:t>
      </w:r>
    </w:p>
    <w:p w:rsidR="001C5838" w:rsidRPr="001E70E2" w:rsidRDefault="001C5838" w:rsidP="00E71762">
      <w:pPr>
        <w:rPr>
          <w:sz w:val="28"/>
          <w:szCs w:val="28"/>
        </w:rPr>
      </w:pPr>
      <w:r w:rsidRPr="001E70E2">
        <w:rPr>
          <w:sz w:val="28"/>
          <w:szCs w:val="28"/>
        </w:rPr>
        <w:t>муниципального имущества</w:t>
      </w:r>
    </w:p>
    <w:p w:rsidR="001C5838" w:rsidRDefault="001C5838" w:rsidP="00E71762"/>
    <w:p w:rsidR="001C5838" w:rsidRPr="00B0656A" w:rsidRDefault="001C5838" w:rsidP="003212A0">
      <w:pPr>
        <w:pStyle w:val="Title"/>
        <w:ind w:firstLine="7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соответствии с Федеральным законом от 21.12.2001 № 178-ФЗ «О приватизации  государственного и муниципального имущества», на основании постановления администрации города Благовещенска от 26.10.2012 № 4858 «Об утверждении прогнозного плана (программы) приватизации объектов муниципальной собственности на 2013 год и определения порядка принятия решений об условиях их приватизации»,</w:t>
      </w:r>
      <w:r w:rsidRPr="00125C8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постановления администрации города Благовещенска от 28.08.2013 № 4510 «О внесении изменений в прогнозный план (программу)</w:t>
      </w:r>
      <w:r w:rsidRPr="00BA15FC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приватизации объектов муниципальной собственности на 2013, утвержденный постановлением администрации города Благовещенска от 26.10.2012 № 4858»,  постановления администрации города Благовещенска от 28.01.2014 № 438 «О продлении срока приватизации объектов муниципальной собственности», постановления администрации города Благовещенска от 15.04.2015 № 1504 «О продлении срока приватизации объектов муниципальной собственности», постановления администрации города Благовещенска от 18.05.2016 № 1503 «О продлении срока приватизации объектов муниципальной собственности», постановления администрации города Благовещенска от 31.08.2015 № 3191 «Об утверждении прогнозного плана (программы) приватизации объектов муниципальной собственности на 2016 год», постановления администрации города Благовещенска от 17.02.2016 № 507</w:t>
      </w:r>
      <w:r w:rsidRPr="00125C8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«О внесении изменений в прогнозный план (программу)</w:t>
      </w:r>
      <w:r w:rsidRPr="00BA15FC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приватизации муниципального имущества на 2016, утвержденный постановлением администрации города Благовещенска от 31.08.2015 № 3191», </w:t>
      </w:r>
    </w:p>
    <w:p w:rsidR="001C5838" w:rsidRDefault="001C5838" w:rsidP="00237A48">
      <w:pPr>
        <w:pStyle w:val="Title"/>
        <w:numPr>
          <w:ilvl w:val="0"/>
          <w:numId w:val="1"/>
        </w:numPr>
        <w:tabs>
          <w:tab w:val="clear" w:pos="1080"/>
          <w:tab w:val="num" w:pos="0"/>
        </w:tabs>
        <w:ind w:left="0" w:righ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Осуществить приватизацию объектов недвижимости, указанных в приложении к настоящему распоряжению, способом продажи муниципального имущества на аукционе в срок до 31.12.2016 г. </w:t>
      </w:r>
    </w:p>
    <w:p w:rsidR="001C5838" w:rsidRDefault="001C5838" w:rsidP="00237A48">
      <w:pPr>
        <w:pStyle w:val="Title"/>
        <w:numPr>
          <w:ilvl w:val="0"/>
          <w:numId w:val="1"/>
        </w:numPr>
        <w:tabs>
          <w:tab w:val="clear" w:pos="1080"/>
          <w:tab w:val="num" w:pos="0"/>
        </w:tabs>
        <w:ind w:left="0" w:righ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отношении объектов недвижимости, указанных в приложении к настоящему распоряжению определить:</w:t>
      </w:r>
    </w:p>
    <w:p w:rsidR="001C5838" w:rsidRPr="008879A4" w:rsidRDefault="001C5838" w:rsidP="00237A48">
      <w:pPr>
        <w:pStyle w:val="Title"/>
        <w:ind w:righ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2.1. </w:t>
      </w:r>
      <w:r w:rsidRPr="008879A4">
        <w:rPr>
          <w:b w:val="0"/>
          <w:bCs w:val="0"/>
          <w:sz w:val="28"/>
          <w:szCs w:val="28"/>
        </w:rPr>
        <w:t xml:space="preserve">открытую форму подачи предложений о цене участниками аукциона; </w:t>
      </w:r>
    </w:p>
    <w:p w:rsidR="001C5838" w:rsidRPr="008879A4" w:rsidRDefault="001C5838" w:rsidP="00237A48">
      <w:pPr>
        <w:pStyle w:val="Title"/>
        <w:ind w:right="0" w:firstLine="709"/>
        <w:jc w:val="both"/>
        <w:rPr>
          <w:b w:val="0"/>
          <w:bCs w:val="0"/>
          <w:sz w:val="28"/>
          <w:szCs w:val="28"/>
        </w:rPr>
      </w:pPr>
      <w:r w:rsidRPr="008879A4">
        <w:rPr>
          <w:b w:val="0"/>
          <w:bCs w:val="0"/>
          <w:sz w:val="28"/>
          <w:szCs w:val="28"/>
        </w:rPr>
        <w:t>2.2. начальную (рыночную) цену муниципального имущества</w:t>
      </w:r>
      <w:r>
        <w:rPr>
          <w:b w:val="0"/>
          <w:bCs w:val="0"/>
          <w:sz w:val="28"/>
          <w:szCs w:val="28"/>
        </w:rPr>
        <w:t>, согласно приложению к настоящему распоряжению</w:t>
      </w:r>
      <w:r w:rsidRPr="008879A4">
        <w:rPr>
          <w:b w:val="0"/>
          <w:bCs w:val="0"/>
          <w:sz w:val="28"/>
          <w:szCs w:val="28"/>
        </w:rPr>
        <w:t>.</w:t>
      </w:r>
    </w:p>
    <w:p w:rsidR="001C5838" w:rsidRPr="008879A4" w:rsidRDefault="001C5838" w:rsidP="008879A4">
      <w:pPr>
        <w:pStyle w:val="BodyText"/>
        <w:tabs>
          <w:tab w:val="left" w:pos="142"/>
          <w:tab w:val="center" w:pos="5102"/>
        </w:tabs>
        <w:ind w:right="0" w:firstLine="709"/>
        <w:rPr>
          <w:sz w:val="28"/>
          <w:szCs w:val="28"/>
        </w:rPr>
      </w:pPr>
      <w:r w:rsidRPr="008879A4">
        <w:rPr>
          <w:sz w:val="28"/>
          <w:szCs w:val="28"/>
        </w:rPr>
        <w:t xml:space="preserve">3. Настоящее распоряжение подлежит официальному опубликованию  в газете «Благовещенск» и размещению на официальном сайте администрации города Благовещенска – </w:t>
      </w:r>
      <w:hyperlink r:id="rId5" w:history="1">
        <w:r w:rsidRPr="008879A4">
          <w:rPr>
            <w:rStyle w:val="Hyperlink"/>
            <w:sz w:val="28"/>
            <w:szCs w:val="28"/>
            <w:lang w:val="en-US"/>
          </w:rPr>
          <w:t>www</w:t>
        </w:r>
        <w:r w:rsidRPr="008879A4">
          <w:rPr>
            <w:rStyle w:val="Hyperlink"/>
            <w:sz w:val="28"/>
            <w:szCs w:val="28"/>
          </w:rPr>
          <w:t>.</w:t>
        </w:r>
        <w:r w:rsidRPr="008879A4">
          <w:rPr>
            <w:rStyle w:val="Hyperlink"/>
            <w:sz w:val="28"/>
            <w:szCs w:val="28"/>
            <w:lang w:val="en-US"/>
          </w:rPr>
          <w:t>admblag</w:t>
        </w:r>
        <w:r w:rsidRPr="008879A4">
          <w:rPr>
            <w:rStyle w:val="Hyperlink"/>
            <w:sz w:val="28"/>
            <w:szCs w:val="28"/>
          </w:rPr>
          <w:t>.</w:t>
        </w:r>
        <w:r w:rsidRPr="008879A4">
          <w:rPr>
            <w:rStyle w:val="Hyperlink"/>
            <w:sz w:val="28"/>
            <w:szCs w:val="28"/>
            <w:lang w:val="en-US"/>
          </w:rPr>
          <w:t>ru</w:t>
        </w:r>
      </w:hyperlink>
      <w:r w:rsidRPr="008879A4">
        <w:rPr>
          <w:sz w:val="28"/>
          <w:szCs w:val="28"/>
        </w:rPr>
        <w:t>.</w:t>
      </w:r>
    </w:p>
    <w:p w:rsidR="001C5838" w:rsidRPr="008879A4" w:rsidRDefault="001C5838" w:rsidP="00237A48">
      <w:pPr>
        <w:pStyle w:val="Title"/>
        <w:numPr>
          <w:ilvl w:val="0"/>
          <w:numId w:val="3"/>
        </w:numPr>
        <w:ind w:left="0" w:right="0" w:firstLine="709"/>
        <w:jc w:val="both"/>
        <w:rPr>
          <w:b w:val="0"/>
          <w:bCs w:val="0"/>
          <w:sz w:val="28"/>
          <w:szCs w:val="28"/>
        </w:rPr>
      </w:pPr>
      <w:r w:rsidRPr="008879A4">
        <w:rPr>
          <w:b w:val="0"/>
          <w:bCs w:val="0"/>
          <w:sz w:val="28"/>
          <w:szCs w:val="28"/>
        </w:rPr>
        <w:t>Контроль за исполнением настоящего распоряжения оставляю за собой.</w:t>
      </w:r>
    </w:p>
    <w:p w:rsidR="001C5838" w:rsidRDefault="001C5838" w:rsidP="00E71762">
      <w:pPr>
        <w:pStyle w:val="Title"/>
        <w:ind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right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Председатель Комитета по управлению </w:t>
      </w:r>
    </w:p>
    <w:p w:rsidR="001C5838" w:rsidRDefault="001C5838" w:rsidP="00E71762">
      <w:pPr>
        <w:pStyle w:val="Title"/>
        <w:ind w:right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имуществом муниципального </w:t>
      </w:r>
    </w:p>
    <w:p w:rsidR="001C5838" w:rsidRDefault="001C5838" w:rsidP="00E71762">
      <w:pPr>
        <w:pStyle w:val="Title"/>
        <w:ind w:right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образования города Благовещенска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О.А.Богданова</w:t>
      </w:r>
    </w:p>
    <w:p w:rsidR="001C5838" w:rsidRDefault="001C5838" w:rsidP="00E71762">
      <w:pPr>
        <w:pStyle w:val="Title"/>
        <w:ind w:right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left="4956" w:right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к распоряжению</w:t>
      </w:r>
    </w:p>
    <w:p w:rsidR="001C5838" w:rsidRDefault="001C5838" w:rsidP="00E71762">
      <w:pPr>
        <w:pStyle w:val="Title"/>
        <w:ind w:right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>от   06.07.2016  года №  266</w:t>
      </w:r>
    </w:p>
    <w:p w:rsidR="001C5838" w:rsidRDefault="001C5838" w:rsidP="00E71762">
      <w:pPr>
        <w:pStyle w:val="Title"/>
        <w:ind w:right="0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right="0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right="0"/>
        <w:rPr>
          <w:b w:val="0"/>
          <w:bCs w:val="0"/>
          <w:sz w:val="28"/>
          <w:szCs w:val="28"/>
        </w:rPr>
      </w:pPr>
    </w:p>
    <w:p w:rsidR="001C5838" w:rsidRDefault="001C5838" w:rsidP="00E71762">
      <w:pPr>
        <w:pStyle w:val="Title"/>
        <w:ind w:right="0"/>
        <w:rPr>
          <w:b w:val="0"/>
          <w:bCs w:val="0"/>
          <w:sz w:val="28"/>
          <w:szCs w:val="28"/>
        </w:rPr>
      </w:pPr>
      <w:r w:rsidRPr="002B2072">
        <w:rPr>
          <w:b w:val="0"/>
          <w:bCs w:val="0"/>
          <w:sz w:val="28"/>
          <w:szCs w:val="28"/>
        </w:rPr>
        <w:t>ОБЪЕКТ</w:t>
      </w:r>
      <w:r>
        <w:rPr>
          <w:b w:val="0"/>
          <w:bCs w:val="0"/>
          <w:sz w:val="28"/>
          <w:szCs w:val="28"/>
        </w:rPr>
        <w:t xml:space="preserve">Ы НЕДВИЖИМОСТИ, </w:t>
      </w:r>
      <w:r w:rsidRPr="002B2072">
        <w:rPr>
          <w:b w:val="0"/>
          <w:bCs w:val="0"/>
          <w:sz w:val="28"/>
          <w:szCs w:val="28"/>
        </w:rPr>
        <w:t>В ОТНОШЕНИИ КОТОР</w:t>
      </w:r>
      <w:r>
        <w:rPr>
          <w:b w:val="0"/>
          <w:bCs w:val="0"/>
          <w:sz w:val="28"/>
          <w:szCs w:val="28"/>
        </w:rPr>
        <w:t>ЫХ</w:t>
      </w:r>
      <w:r w:rsidRPr="002B2072">
        <w:rPr>
          <w:b w:val="0"/>
          <w:bCs w:val="0"/>
          <w:sz w:val="28"/>
          <w:szCs w:val="28"/>
        </w:rPr>
        <w:t xml:space="preserve"> ПРИНЯТО РЕШЕНИЕ ОБ  УСЛОВИЯХ ПРИВАТИЗАЦИИ  </w:t>
      </w:r>
    </w:p>
    <w:p w:rsidR="001C5838" w:rsidRPr="002B2072" w:rsidRDefault="001C5838" w:rsidP="00E71762">
      <w:pPr>
        <w:pStyle w:val="Title"/>
        <w:ind w:right="0"/>
        <w:rPr>
          <w:b w:val="0"/>
          <w:bCs w:val="0"/>
          <w:sz w:val="28"/>
          <w:szCs w:val="28"/>
        </w:rPr>
      </w:pPr>
    </w:p>
    <w:p w:rsidR="001C5838" w:rsidRDefault="001C5838" w:rsidP="00E71762">
      <w:pPr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856"/>
        <w:gridCol w:w="2324"/>
      </w:tblGrid>
      <w:tr w:rsidR="001C5838">
        <w:trPr>
          <w:trHeight w:val="560"/>
        </w:trPr>
        <w:tc>
          <w:tcPr>
            <w:tcW w:w="648" w:type="dxa"/>
          </w:tcPr>
          <w:p w:rsidR="001C5838" w:rsidRDefault="001C5838" w:rsidP="008701C9">
            <w:r>
              <w:t>№</w:t>
            </w:r>
          </w:p>
          <w:p w:rsidR="001C5838" w:rsidRDefault="001C5838" w:rsidP="008701C9"/>
          <w:p w:rsidR="001C5838" w:rsidRDefault="001C5838" w:rsidP="008701C9"/>
        </w:tc>
        <w:tc>
          <w:tcPr>
            <w:tcW w:w="6856" w:type="dxa"/>
          </w:tcPr>
          <w:p w:rsidR="001C5838" w:rsidRDefault="001C5838" w:rsidP="008701C9">
            <w:r>
              <w:t>Наименование имущества, его характеристика, обременения.</w:t>
            </w:r>
          </w:p>
        </w:tc>
        <w:tc>
          <w:tcPr>
            <w:tcW w:w="2324" w:type="dxa"/>
          </w:tcPr>
          <w:p w:rsidR="001C5838" w:rsidRPr="00D62398" w:rsidRDefault="001C5838" w:rsidP="008701C9">
            <w:r w:rsidRPr="004F7D04">
              <w:t>Н</w:t>
            </w:r>
            <w:r>
              <w:t>ачальная (рыночная)</w:t>
            </w:r>
            <w:r w:rsidRPr="004F7D04">
              <w:t xml:space="preserve"> </w:t>
            </w:r>
            <w:r>
              <w:t>цена объекта недвижимости (включая НДС)</w:t>
            </w:r>
          </w:p>
        </w:tc>
      </w:tr>
      <w:tr w:rsidR="001C5838">
        <w:trPr>
          <w:trHeight w:val="260"/>
        </w:trPr>
        <w:tc>
          <w:tcPr>
            <w:tcW w:w="648" w:type="dxa"/>
          </w:tcPr>
          <w:p w:rsidR="001C5838" w:rsidRDefault="001C5838" w:rsidP="003F2770">
            <w:r>
              <w:t>1</w:t>
            </w:r>
          </w:p>
        </w:tc>
        <w:tc>
          <w:tcPr>
            <w:tcW w:w="6856" w:type="dxa"/>
          </w:tcPr>
          <w:p w:rsidR="001C5838" w:rsidRPr="009E4ACD" w:rsidRDefault="001C5838" w:rsidP="009E4ACD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Встроенное нежилое помещение, назначение: нежилое, общая площадь 881 м</w:t>
            </w:r>
            <w:r w:rsidRPr="009E4AC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 xml:space="preserve">, этаж подвал, 1,2, номера на поэтажном плане I, кадастровый номер </w:t>
            </w:r>
            <w:r w:rsidRPr="009E4AC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28:01:130033:375</w:t>
            </w: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 xml:space="preserve"> адрес: г. Благовещенск,  ул. Шевченко, д.12</w:t>
            </w:r>
          </w:p>
          <w:p w:rsidR="001C5838" w:rsidRPr="009E4ACD" w:rsidRDefault="001C5838" w:rsidP="009E4ACD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Склад, назначение: нежилое, 1-этажный, общая площадь 102,1 м</w:t>
            </w:r>
            <w:r w:rsidRPr="009E4AC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, инв. № 690:0001, лит А3, адрес объекта: Амурская область, г. Благовещенск ул. Шевченко, д. 12, кадастровый номер 28:01:130033:256</w:t>
            </w:r>
          </w:p>
          <w:p w:rsidR="001C5838" w:rsidRPr="009E4ACD" w:rsidRDefault="001C5838" w:rsidP="009E4ACD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Здание, назначение: нежилое здание, 1-этажный, общей площадь 40, 9 м</w:t>
            </w:r>
            <w:r w:rsidRPr="009E4AC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, адрес объекта: Амурская область, ул. Шевченко 12 кадастровый номер 28:01:130033:255</w:t>
            </w:r>
          </w:p>
          <w:p w:rsidR="001C5838" w:rsidRPr="009E4ACD" w:rsidRDefault="001C5838" w:rsidP="009E4ACD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Продажа объектов</w:t>
            </w:r>
            <w:r w:rsidRPr="009E4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склад, общая площадь 174 м</w:t>
            </w:r>
            <w:r w:rsidRPr="009E4AC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, адрес объекта: Амурская область, г. Благовещенск, ул. Шевченко, д. 12,</w:t>
            </w:r>
            <w:r w:rsidRPr="009E4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ACD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28:01:130033:82.</w:t>
            </w:r>
          </w:p>
          <w:p w:rsidR="001C5838" w:rsidRPr="009E4ACD" w:rsidRDefault="001C5838" w:rsidP="009E4ACD">
            <w:pPr>
              <w:jc w:val="both"/>
              <w:rPr>
                <w:sz w:val="22"/>
                <w:szCs w:val="22"/>
              </w:rPr>
            </w:pPr>
            <w:r w:rsidRPr="009E4ACD">
              <w:rPr>
                <w:sz w:val="22"/>
                <w:szCs w:val="22"/>
              </w:rPr>
              <w:t>Рыночная стоимость земельного участка составляет 759 000 (семьсот пятьдесят девять тысяч) рублей, НДС не облагается, и не включается в цену продажи лота.</w:t>
            </w:r>
          </w:p>
        </w:tc>
        <w:tc>
          <w:tcPr>
            <w:tcW w:w="2324" w:type="dxa"/>
          </w:tcPr>
          <w:p w:rsidR="001C5838" w:rsidRPr="009E4ACD" w:rsidRDefault="001C5838" w:rsidP="00014C12">
            <w:pPr>
              <w:rPr>
                <w:sz w:val="22"/>
                <w:szCs w:val="22"/>
              </w:rPr>
            </w:pPr>
            <w:r w:rsidRPr="009E4ACD">
              <w:rPr>
                <w:sz w:val="22"/>
                <w:szCs w:val="22"/>
              </w:rPr>
              <w:t>41 034 000 рублей</w:t>
            </w:r>
          </w:p>
        </w:tc>
      </w:tr>
      <w:tr w:rsidR="001C5838">
        <w:trPr>
          <w:trHeight w:val="260"/>
        </w:trPr>
        <w:tc>
          <w:tcPr>
            <w:tcW w:w="648" w:type="dxa"/>
          </w:tcPr>
          <w:p w:rsidR="001C5838" w:rsidRDefault="001C5838" w:rsidP="003F2770">
            <w:r>
              <w:t>2</w:t>
            </w:r>
          </w:p>
        </w:tc>
        <w:tc>
          <w:tcPr>
            <w:tcW w:w="6856" w:type="dxa"/>
          </w:tcPr>
          <w:p w:rsidR="001C5838" w:rsidRDefault="001C5838" w:rsidP="009E4ACD">
            <w:pPr>
              <w:jc w:val="both"/>
              <w:rPr>
                <w:sz w:val="22"/>
                <w:szCs w:val="22"/>
              </w:rPr>
            </w:pPr>
            <w:r w:rsidRPr="009E4ACD">
              <w:rPr>
                <w:sz w:val="22"/>
                <w:szCs w:val="22"/>
              </w:rPr>
              <w:t>Пункт технического обслуживания, назначение: нежилое здание, этажность 2, литер А, площадью 688,9 кв.м, кадастровый номер 28:01:040002:1088</w:t>
            </w:r>
            <w:r>
              <w:rPr>
                <w:sz w:val="22"/>
                <w:szCs w:val="22"/>
              </w:rPr>
              <w:t xml:space="preserve"> расположенный по адресу:</w:t>
            </w:r>
            <w:r w:rsidRPr="009E4AC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 Благовещенск п. Моховая Падь</w:t>
            </w:r>
            <w:r w:rsidRPr="001456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Лит.А. </w:t>
            </w:r>
          </w:p>
          <w:p w:rsidR="001C5838" w:rsidRPr="009E4ACD" w:rsidRDefault="001C5838" w:rsidP="009E4A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E4ACD">
              <w:rPr>
                <w:sz w:val="22"/>
                <w:szCs w:val="22"/>
              </w:rPr>
              <w:t>родажа объекта</w:t>
            </w:r>
            <w:r w:rsidRPr="009E4ACD">
              <w:rPr>
                <w:sz w:val="28"/>
                <w:szCs w:val="28"/>
              </w:rPr>
              <w:t xml:space="preserve"> </w:t>
            </w:r>
            <w:r w:rsidRPr="009E4ACD">
              <w:rPr>
                <w:sz w:val="22"/>
                <w:szCs w:val="22"/>
              </w:rPr>
              <w:t>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пункт технического обслуживания, общая площадь 10622 м</w:t>
            </w:r>
            <w:r w:rsidRPr="009E4ACD">
              <w:rPr>
                <w:sz w:val="22"/>
                <w:szCs w:val="22"/>
                <w:vertAlign w:val="superscript"/>
              </w:rPr>
              <w:t>2</w:t>
            </w:r>
            <w:r w:rsidRPr="009E4ACD">
              <w:rPr>
                <w:sz w:val="22"/>
                <w:szCs w:val="22"/>
              </w:rPr>
              <w:t>, адрес объекта: Астрахановский промузел, Жилой массив птицефабрики «Амурская» п. Моховая Падь (г. Благовещенск), кадастровый номер 28:01:000000:82.</w:t>
            </w:r>
          </w:p>
          <w:p w:rsidR="001C5838" w:rsidRPr="009E4ACD" w:rsidRDefault="001C5838" w:rsidP="009E4ACD">
            <w:pPr>
              <w:jc w:val="both"/>
              <w:rPr>
                <w:sz w:val="22"/>
                <w:szCs w:val="22"/>
              </w:rPr>
            </w:pPr>
            <w:r w:rsidRPr="009E4ACD">
              <w:rPr>
                <w:sz w:val="22"/>
                <w:szCs w:val="22"/>
              </w:rPr>
              <w:t>Рыночная стоимость земельного участка составляет 6 932 000 (шесть миллионов девятьсот тридцать две тысячи) рублей, НДС не облагается, и не включается в цену продажи лота.</w:t>
            </w:r>
          </w:p>
        </w:tc>
        <w:tc>
          <w:tcPr>
            <w:tcW w:w="2324" w:type="dxa"/>
          </w:tcPr>
          <w:p w:rsidR="001C5838" w:rsidRPr="009E4ACD" w:rsidRDefault="001C5838" w:rsidP="00E63B41">
            <w:pPr>
              <w:rPr>
                <w:sz w:val="22"/>
                <w:szCs w:val="22"/>
              </w:rPr>
            </w:pPr>
            <w:r w:rsidRPr="009E4ACD">
              <w:rPr>
                <w:sz w:val="22"/>
                <w:szCs w:val="22"/>
              </w:rPr>
              <w:t>2 790 700 рублей</w:t>
            </w:r>
          </w:p>
        </w:tc>
      </w:tr>
    </w:tbl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2150D6">
      <w:pPr>
        <w:ind w:left="2160" w:firstLine="720"/>
        <w:rPr>
          <w:sz w:val="28"/>
          <w:szCs w:val="28"/>
        </w:rPr>
      </w:pPr>
      <w:r>
        <w:rPr>
          <w:sz w:val="28"/>
          <w:szCs w:val="28"/>
        </w:rPr>
        <w:t>«С О Г Л А С О В А Н О»</w:t>
      </w:r>
    </w:p>
    <w:p w:rsidR="001C5838" w:rsidRDefault="001C5838" w:rsidP="002150D6">
      <w:pPr>
        <w:ind w:left="2160" w:firstLine="720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  <w:r>
        <w:rPr>
          <w:sz w:val="28"/>
          <w:szCs w:val="28"/>
        </w:rPr>
        <w:t>Заместитель председателя                                                          Ульянич В.А.</w:t>
      </w:r>
    </w:p>
    <w:p w:rsidR="001C5838" w:rsidRDefault="001C5838" w:rsidP="002150D6">
      <w:pPr>
        <w:ind w:left="142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</w:p>
    <w:p w:rsidR="001C5838" w:rsidRDefault="001C5838" w:rsidP="002150D6">
      <w:pPr>
        <w:ind w:firstLine="142"/>
        <w:rPr>
          <w:sz w:val="28"/>
          <w:szCs w:val="28"/>
        </w:rPr>
      </w:pPr>
      <w:r>
        <w:rPr>
          <w:sz w:val="28"/>
          <w:szCs w:val="28"/>
        </w:rPr>
        <w:t>Руководитель юридического сектора                                       Какорина Л.А.</w:t>
      </w:r>
    </w:p>
    <w:p w:rsidR="001C5838" w:rsidRDefault="001C5838" w:rsidP="002150D6">
      <w:pPr>
        <w:ind w:left="142"/>
        <w:rPr>
          <w:sz w:val="28"/>
          <w:szCs w:val="28"/>
        </w:rPr>
      </w:pPr>
    </w:p>
    <w:p w:rsidR="001C5838" w:rsidRDefault="001C5838" w:rsidP="002150D6">
      <w:pPr>
        <w:ind w:left="284" w:hanging="142"/>
        <w:rPr>
          <w:sz w:val="28"/>
          <w:szCs w:val="28"/>
        </w:rPr>
      </w:pPr>
    </w:p>
    <w:p w:rsidR="001C5838" w:rsidRDefault="001C5838" w:rsidP="002150D6">
      <w:pPr>
        <w:ind w:left="284" w:hanging="142"/>
        <w:rPr>
          <w:sz w:val="28"/>
          <w:szCs w:val="28"/>
        </w:rPr>
      </w:pPr>
    </w:p>
    <w:p w:rsidR="001C5838" w:rsidRDefault="001C5838" w:rsidP="002150D6">
      <w:pPr>
        <w:ind w:left="284" w:hanging="142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1C5838" w:rsidRDefault="001C5838" w:rsidP="002150D6">
      <w:pPr>
        <w:ind w:left="284" w:hanging="142"/>
        <w:rPr>
          <w:sz w:val="28"/>
          <w:szCs w:val="28"/>
        </w:rPr>
      </w:pPr>
      <w:r>
        <w:rPr>
          <w:sz w:val="28"/>
          <w:szCs w:val="28"/>
        </w:rPr>
        <w:t>управления и распоряжения</w:t>
      </w:r>
    </w:p>
    <w:p w:rsidR="001C5838" w:rsidRDefault="001C5838" w:rsidP="002150D6">
      <w:pPr>
        <w:ind w:left="284" w:hanging="142"/>
        <w:rPr>
          <w:sz w:val="28"/>
          <w:szCs w:val="28"/>
        </w:rPr>
      </w:pPr>
      <w:r>
        <w:rPr>
          <w:sz w:val="28"/>
          <w:szCs w:val="28"/>
        </w:rPr>
        <w:t>муниципальным имуществом                                                    Плахонина С.В.</w:t>
      </w: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начальника </w:t>
      </w:r>
    </w:p>
    <w:p w:rsidR="001C5838" w:rsidRDefault="001C5838" w:rsidP="002150D6">
      <w:pPr>
        <w:ind w:left="142"/>
        <w:rPr>
          <w:sz w:val="28"/>
          <w:szCs w:val="28"/>
        </w:rPr>
      </w:pPr>
      <w:r>
        <w:rPr>
          <w:sz w:val="28"/>
          <w:szCs w:val="28"/>
        </w:rPr>
        <w:t>отдела ведения реестра</w:t>
      </w:r>
    </w:p>
    <w:p w:rsidR="001C5838" w:rsidRDefault="001C5838" w:rsidP="002150D6">
      <w:pPr>
        <w:ind w:left="142"/>
        <w:rPr>
          <w:sz w:val="28"/>
          <w:szCs w:val="28"/>
        </w:rPr>
      </w:pPr>
      <w:r>
        <w:rPr>
          <w:sz w:val="28"/>
          <w:szCs w:val="28"/>
        </w:rPr>
        <w:t>муниципальной собственности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  <w:t xml:space="preserve">           Евтушенко С.В.</w:t>
      </w: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1C5838" w:rsidRDefault="001C5838" w:rsidP="002150D6">
      <w:pPr>
        <w:ind w:left="142"/>
        <w:rPr>
          <w:sz w:val="28"/>
          <w:szCs w:val="28"/>
        </w:rPr>
      </w:pPr>
      <w:r>
        <w:rPr>
          <w:sz w:val="28"/>
          <w:szCs w:val="28"/>
        </w:rPr>
        <w:t>бухгалтерского учета и отчетности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Пойденко О.В.</w:t>
      </w: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284"/>
        <w:rPr>
          <w:sz w:val="28"/>
          <w:szCs w:val="28"/>
        </w:rPr>
      </w:pPr>
    </w:p>
    <w:p w:rsidR="001C5838" w:rsidRDefault="001C5838" w:rsidP="002150D6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использования </w:t>
      </w:r>
    </w:p>
    <w:p w:rsidR="001C5838" w:rsidRDefault="001C5838" w:rsidP="002150D6">
      <w:pPr>
        <w:ind w:left="142"/>
        <w:rPr>
          <w:sz w:val="28"/>
          <w:szCs w:val="28"/>
        </w:rPr>
      </w:pPr>
      <w:r>
        <w:rPr>
          <w:sz w:val="28"/>
          <w:szCs w:val="28"/>
        </w:rPr>
        <w:t>движимого и недвижимого имущества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Гусак Т.Г.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C5838" w:rsidRPr="00D5534E" w:rsidRDefault="001C5838" w:rsidP="002150D6">
      <w:pPr>
        <w:ind w:left="284"/>
        <w:rPr>
          <w:color w:val="FFFFFF"/>
          <w:sz w:val="28"/>
          <w:szCs w:val="28"/>
        </w:rPr>
      </w:pPr>
      <w:r w:rsidRPr="00D5534E">
        <w:rPr>
          <w:color w:val="FFFFFF"/>
          <w:sz w:val="28"/>
          <w:szCs w:val="28"/>
        </w:rPr>
        <w:t xml:space="preserve"> бухгалтерского</w:t>
      </w:r>
    </w:p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Default="001C5838" w:rsidP="007318A1"/>
    <w:p w:rsidR="001C5838" w:rsidRPr="002421AC" w:rsidRDefault="001C5838" w:rsidP="007318A1"/>
    <w:sectPr w:rsidR="001C5838" w:rsidRPr="002421AC" w:rsidSect="00357B98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5BE"/>
    <w:multiLevelType w:val="hybridMultilevel"/>
    <w:tmpl w:val="C1CC24D0"/>
    <w:lvl w:ilvl="0" w:tplc="ADDEC8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B26A28A">
      <w:numFmt w:val="none"/>
      <w:lvlText w:val=""/>
      <w:lvlJc w:val="left"/>
      <w:pPr>
        <w:tabs>
          <w:tab w:val="num" w:pos="360"/>
        </w:tabs>
      </w:pPr>
    </w:lvl>
    <w:lvl w:ilvl="2" w:tplc="151AC702">
      <w:numFmt w:val="none"/>
      <w:lvlText w:val=""/>
      <w:lvlJc w:val="left"/>
      <w:pPr>
        <w:tabs>
          <w:tab w:val="num" w:pos="360"/>
        </w:tabs>
      </w:pPr>
    </w:lvl>
    <w:lvl w:ilvl="3" w:tplc="4D38B150">
      <w:numFmt w:val="none"/>
      <w:lvlText w:val=""/>
      <w:lvlJc w:val="left"/>
      <w:pPr>
        <w:tabs>
          <w:tab w:val="num" w:pos="360"/>
        </w:tabs>
      </w:pPr>
    </w:lvl>
    <w:lvl w:ilvl="4" w:tplc="DF00AC1E">
      <w:numFmt w:val="none"/>
      <w:lvlText w:val=""/>
      <w:lvlJc w:val="left"/>
      <w:pPr>
        <w:tabs>
          <w:tab w:val="num" w:pos="360"/>
        </w:tabs>
      </w:pPr>
    </w:lvl>
    <w:lvl w:ilvl="5" w:tplc="943686F4">
      <w:numFmt w:val="none"/>
      <w:lvlText w:val=""/>
      <w:lvlJc w:val="left"/>
      <w:pPr>
        <w:tabs>
          <w:tab w:val="num" w:pos="360"/>
        </w:tabs>
      </w:pPr>
    </w:lvl>
    <w:lvl w:ilvl="6" w:tplc="D950769C">
      <w:numFmt w:val="none"/>
      <w:lvlText w:val=""/>
      <w:lvlJc w:val="left"/>
      <w:pPr>
        <w:tabs>
          <w:tab w:val="num" w:pos="360"/>
        </w:tabs>
      </w:pPr>
    </w:lvl>
    <w:lvl w:ilvl="7" w:tplc="B91841A2">
      <w:numFmt w:val="none"/>
      <w:lvlText w:val=""/>
      <w:lvlJc w:val="left"/>
      <w:pPr>
        <w:tabs>
          <w:tab w:val="num" w:pos="360"/>
        </w:tabs>
      </w:pPr>
    </w:lvl>
    <w:lvl w:ilvl="8" w:tplc="38207ED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DFF7D00"/>
    <w:multiLevelType w:val="hybridMultilevel"/>
    <w:tmpl w:val="025276EA"/>
    <w:lvl w:ilvl="0" w:tplc="8C783A0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8864750"/>
    <w:multiLevelType w:val="hybridMultilevel"/>
    <w:tmpl w:val="3738B43E"/>
    <w:lvl w:ilvl="0" w:tplc="243433D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embedSystemFont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1E1"/>
    <w:rsid w:val="0000136B"/>
    <w:rsid w:val="00002FC9"/>
    <w:rsid w:val="000056AF"/>
    <w:rsid w:val="00014C12"/>
    <w:rsid w:val="000166E8"/>
    <w:rsid w:val="000221CB"/>
    <w:rsid w:val="00046A2B"/>
    <w:rsid w:val="000803D9"/>
    <w:rsid w:val="000823B9"/>
    <w:rsid w:val="00093C90"/>
    <w:rsid w:val="00097661"/>
    <w:rsid w:val="000B5829"/>
    <w:rsid w:val="000C6488"/>
    <w:rsid w:val="000D2140"/>
    <w:rsid w:val="000D3268"/>
    <w:rsid w:val="000E0D37"/>
    <w:rsid w:val="000F538F"/>
    <w:rsid w:val="00104807"/>
    <w:rsid w:val="001101A6"/>
    <w:rsid w:val="0011514B"/>
    <w:rsid w:val="001200F7"/>
    <w:rsid w:val="001259D2"/>
    <w:rsid w:val="00125C81"/>
    <w:rsid w:val="00131D28"/>
    <w:rsid w:val="0013521B"/>
    <w:rsid w:val="00141C0F"/>
    <w:rsid w:val="00142E3E"/>
    <w:rsid w:val="00145661"/>
    <w:rsid w:val="00146EE3"/>
    <w:rsid w:val="0015246A"/>
    <w:rsid w:val="00154849"/>
    <w:rsid w:val="0015753D"/>
    <w:rsid w:val="00186626"/>
    <w:rsid w:val="00186BAB"/>
    <w:rsid w:val="00196754"/>
    <w:rsid w:val="001A2888"/>
    <w:rsid w:val="001A7680"/>
    <w:rsid w:val="001B13F8"/>
    <w:rsid w:val="001B7C03"/>
    <w:rsid w:val="001C1660"/>
    <w:rsid w:val="001C5838"/>
    <w:rsid w:val="001D15F9"/>
    <w:rsid w:val="001D2332"/>
    <w:rsid w:val="001E70E2"/>
    <w:rsid w:val="001F022A"/>
    <w:rsid w:val="0020183A"/>
    <w:rsid w:val="00202965"/>
    <w:rsid w:val="00207E88"/>
    <w:rsid w:val="002150D6"/>
    <w:rsid w:val="00224266"/>
    <w:rsid w:val="002270A1"/>
    <w:rsid w:val="00230DC4"/>
    <w:rsid w:val="0023142B"/>
    <w:rsid w:val="00234059"/>
    <w:rsid w:val="0023464C"/>
    <w:rsid w:val="00237A48"/>
    <w:rsid w:val="00241E70"/>
    <w:rsid w:val="002421AC"/>
    <w:rsid w:val="00243984"/>
    <w:rsid w:val="00251291"/>
    <w:rsid w:val="0025317E"/>
    <w:rsid w:val="00267845"/>
    <w:rsid w:val="002744D5"/>
    <w:rsid w:val="002765B0"/>
    <w:rsid w:val="002769BA"/>
    <w:rsid w:val="00277D4A"/>
    <w:rsid w:val="00287A45"/>
    <w:rsid w:val="002918E9"/>
    <w:rsid w:val="00297B86"/>
    <w:rsid w:val="002A256A"/>
    <w:rsid w:val="002A3B9A"/>
    <w:rsid w:val="002B2072"/>
    <w:rsid w:val="002B2516"/>
    <w:rsid w:val="002B5C34"/>
    <w:rsid w:val="002B7300"/>
    <w:rsid w:val="002D024E"/>
    <w:rsid w:val="002E1567"/>
    <w:rsid w:val="002E3030"/>
    <w:rsid w:val="002E5A70"/>
    <w:rsid w:val="002E6F72"/>
    <w:rsid w:val="002F4A3C"/>
    <w:rsid w:val="002F598C"/>
    <w:rsid w:val="00313931"/>
    <w:rsid w:val="003151AC"/>
    <w:rsid w:val="00316DC4"/>
    <w:rsid w:val="00317E80"/>
    <w:rsid w:val="003212A0"/>
    <w:rsid w:val="0033197C"/>
    <w:rsid w:val="0035543D"/>
    <w:rsid w:val="00357B98"/>
    <w:rsid w:val="003900F7"/>
    <w:rsid w:val="003902BF"/>
    <w:rsid w:val="003952D1"/>
    <w:rsid w:val="003958E0"/>
    <w:rsid w:val="00396CA2"/>
    <w:rsid w:val="003A1079"/>
    <w:rsid w:val="003B20BE"/>
    <w:rsid w:val="003B39E0"/>
    <w:rsid w:val="003B39E8"/>
    <w:rsid w:val="003B5A80"/>
    <w:rsid w:val="003D2B55"/>
    <w:rsid w:val="003D6671"/>
    <w:rsid w:val="003F2770"/>
    <w:rsid w:val="003F4A26"/>
    <w:rsid w:val="00402093"/>
    <w:rsid w:val="00407511"/>
    <w:rsid w:val="004178BC"/>
    <w:rsid w:val="00417E09"/>
    <w:rsid w:val="00430FFE"/>
    <w:rsid w:val="00432A61"/>
    <w:rsid w:val="004349F6"/>
    <w:rsid w:val="004366AF"/>
    <w:rsid w:val="00441C5B"/>
    <w:rsid w:val="00441CCB"/>
    <w:rsid w:val="00441D8E"/>
    <w:rsid w:val="004423DF"/>
    <w:rsid w:val="00442B90"/>
    <w:rsid w:val="00443DD1"/>
    <w:rsid w:val="00444804"/>
    <w:rsid w:val="0044530F"/>
    <w:rsid w:val="004511B9"/>
    <w:rsid w:val="004666CA"/>
    <w:rsid w:val="004678B1"/>
    <w:rsid w:val="0048337D"/>
    <w:rsid w:val="0049301D"/>
    <w:rsid w:val="004A5BB7"/>
    <w:rsid w:val="004A7E36"/>
    <w:rsid w:val="004B004B"/>
    <w:rsid w:val="004B1E19"/>
    <w:rsid w:val="004B2D45"/>
    <w:rsid w:val="004C2AB5"/>
    <w:rsid w:val="004C3DCF"/>
    <w:rsid w:val="004E37D6"/>
    <w:rsid w:val="004E6E20"/>
    <w:rsid w:val="004F3367"/>
    <w:rsid w:val="004F4B83"/>
    <w:rsid w:val="004F7D04"/>
    <w:rsid w:val="005107E4"/>
    <w:rsid w:val="005207DD"/>
    <w:rsid w:val="005208EA"/>
    <w:rsid w:val="005414D8"/>
    <w:rsid w:val="00544470"/>
    <w:rsid w:val="005446B2"/>
    <w:rsid w:val="0054733A"/>
    <w:rsid w:val="005517BB"/>
    <w:rsid w:val="0055260E"/>
    <w:rsid w:val="005615AC"/>
    <w:rsid w:val="0056524F"/>
    <w:rsid w:val="00573921"/>
    <w:rsid w:val="00574453"/>
    <w:rsid w:val="00580B56"/>
    <w:rsid w:val="00585566"/>
    <w:rsid w:val="00585B46"/>
    <w:rsid w:val="005869D9"/>
    <w:rsid w:val="005901CD"/>
    <w:rsid w:val="00591E74"/>
    <w:rsid w:val="00593C56"/>
    <w:rsid w:val="005961C6"/>
    <w:rsid w:val="005A5377"/>
    <w:rsid w:val="005B1780"/>
    <w:rsid w:val="005B22EE"/>
    <w:rsid w:val="005B435D"/>
    <w:rsid w:val="005B742B"/>
    <w:rsid w:val="005C0300"/>
    <w:rsid w:val="005C0B1E"/>
    <w:rsid w:val="005C6F91"/>
    <w:rsid w:val="005D0585"/>
    <w:rsid w:val="005F33FF"/>
    <w:rsid w:val="00606B09"/>
    <w:rsid w:val="00611008"/>
    <w:rsid w:val="006148AB"/>
    <w:rsid w:val="00614FFB"/>
    <w:rsid w:val="00621596"/>
    <w:rsid w:val="006331CE"/>
    <w:rsid w:val="00635887"/>
    <w:rsid w:val="0064228B"/>
    <w:rsid w:val="0065319B"/>
    <w:rsid w:val="006624D4"/>
    <w:rsid w:val="006637A0"/>
    <w:rsid w:val="00663823"/>
    <w:rsid w:val="0066492C"/>
    <w:rsid w:val="00666C9B"/>
    <w:rsid w:val="00670103"/>
    <w:rsid w:val="006B0BC9"/>
    <w:rsid w:val="006C303E"/>
    <w:rsid w:val="006D27D2"/>
    <w:rsid w:val="006D4A45"/>
    <w:rsid w:val="006D5533"/>
    <w:rsid w:val="006D5945"/>
    <w:rsid w:val="006E0D84"/>
    <w:rsid w:val="006E6754"/>
    <w:rsid w:val="006F2F14"/>
    <w:rsid w:val="006F3C2C"/>
    <w:rsid w:val="006F40AF"/>
    <w:rsid w:val="00700A23"/>
    <w:rsid w:val="0071259D"/>
    <w:rsid w:val="00715587"/>
    <w:rsid w:val="00716ED4"/>
    <w:rsid w:val="00720DF6"/>
    <w:rsid w:val="007236F7"/>
    <w:rsid w:val="007318A1"/>
    <w:rsid w:val="00732020"/>
    <w:rsid w:val="007400ED"/>
    <w:rsid w:val="00743975"/>
    <w:rsid w:val="0075272D"/>
    <w:rsid w:val="00754453"/>
    <w:rsid w:val="00757A6C"/>
    <w:rsid w:val="007601E1"/>
    <w:rsid w:val="00760ED5"/>
    <w:rsid w:val="00762802"/>
    <w:rsid w:val="00766D6B"/>
    <w:rsid w:val="007704FC"/>
    <w:rsid w:val="0077457C"/>
    <w:rsid w:val="007824C3"/>
    <w:rsid w:val="00785E0D"/>
    <w:rsid w:val="00786DA1"/>
    <w:rsid w:val="00797F75"/>
    <w:rsid w:val="007A1F28"/>
    <w:rsid w:val="007A2B54"/>
    <w:rsid w:val="007A793B"/>
    <w:rsid w:val="007B50E9"/>
    <w:rsid w:val="007B7590"/>
    <w:rsid w:val="007C16BD"/>
    <w:rsid w:val="007D2100"/>
    <w:rsid w:val="007D7C7D"/>
    <w:rsid w:val="00800645"/>
    <w:rsid w:val="00803813"/>
    <w:rsid w:val="0080707A"/>
    <w:rsid w:val="00816F55"/>
    <w:rsid w:val="00833B8C"/>
    <w:rsid w:val="00834452"/>
    <w:rsid w:val="008411DB"/>
    <w:rsid w:val="00844814"/>
    <w:rsid w:val="00845316"/>
    <w:rsid w:val="00845FB9"/>
    <w:rsid w:val="00847645"/>
    <w:rsid w:val="00847947"/>
    <w:rsid w:val="0085483C"/>
    <w:rsid w:val="008644DE"/>
    <w:rsid w:val="008701C9"/>
    <w:rsid w:val="00872C08"/>
    <w:rsid w:val="00872CA1"/>
    <w:rsid w:val="00880D19"/>
    <w:rsid w:val="00881568"/>
    <w:rsid w:val="008825F4"/>
    <w:rsid w:val="00882FF2"/>
    <w:rsid w:val="00884EEA"/>
    <w:rsid w:val="00886359"/>
    <w:rsid w:val="008879A4"/>
    <w:rsid w:val="008924D1"/>
    <w:rsid w:val="00896F63"/>
    <w:rsid w:val="008A493D"/>
    <w:rsid w:val="008A4B45"/>
    <w:rsid w:val="008B1013"/>
    <w:rsid w:val="008D224C"/>
    <w:rsid w:val="008F74F0"/>
    <w:rsid w:val="009004D0"/>
    <w:rsid w:val="00900A6E"/>
    <w:rsid w:val="00903411"/>
    <w:rsid w:val="009055CA"/>
    <w:rsid w:val="00915A1D"/>
    <w:rsid w:val="00923EFE"/>
    <w:rsid w:val="0093171A"/>
    <w:rsid w:val="00934D83"/>
    <w:rsid w:val="00936269"/>
    <w:rsid w:val="00941058"/>
    <w:rsid w:val="00941359"/>
    <w:rsid w:val="00942F52"/>
    <w:rsid w:val="00943689"/>
    <w:rsid w:val="00945DA6"/>
    <w:rsid w:val="009557F9"/>
    <w:rsid w:val="00957B43"/>
    <w:rsid w:val="00962433"/>
    <w:rsid w:val="00963D84"/>
    <w:rsid w:val="009651E0"/>
    <w:rsid w:val="0097034E"/>
    <w:rsid w:val="009710E3"/>
    <w:rsid w:val="0097206D"/>
    <w:rsid w:val="00975945"/>
    <w:rsid w:val="009959DD"/>
    <w:rsid w:val="009A0DEB"/>
    <w:rsid w:val="009A473A"/>
    <w:rsid w:val="009B7954"/>
    <w:rsid w:val="009C36D3"/>
    <w:rsid w:val="009C4FF6"/>
    <w:rsid w:val="009C5EB2"/>
    <w:rsid w:val="009D6924"/>
    <w:rsid w:val="009E1FFA"/>
    <w:rsid w:val="009E37E2"/>
    <w:rsid w:val="009E4ACD"/>
    <w:rsid w:val="009E67CC"/>
    <w:rsid w:val="009F3481"/>
    <w:rsid w:val="009F4120"/>
    <w:rsid w:val="009F4657"/>
    <w:rsid w:val="009F54C2"/>
    <w:rsid w:val="00A1478C"/>
    <w:rsid w:val="00A176F8"/>
    <w:rsid w:val="00A20CEC"/>
    <w:rsid w:val="00A20DF0"/>
    <w:rsid w:val="00A263B2"/>
    <w:rsid w:val="00A3599C"/>
    <w:rsid w:val="00A40251"/>
    <w:rsid w:val="00A41BB5"/>
    <w:rsid w:val="00A435FC"/>
    <w:rsid w:val="00A44805"/>
    <w:rsid w:val="00A47ED6"/>
    <w:rsid w:val="00A52110"/>
    <w:rsid w:val="00A5283E"/>
    <w:rsid w:val="00A67B29"/>
    <w:rsid w:val="00A7248C"/>
    <w:rsid w:val="00A74B98"/>
    <w:rsid w:val="00A81C0F"/>
    <w:rsid w:val="00A81E4D"/>
    <w:rsid w:val="00A83A7F"/>
    <w:rsid w:val="00A857A6"/>
    <w:rsid w:val="00A87287"/>
    <w:rsid w:val="00A87BE6"/>
    <w:rsid w:val="00A919CA"/>
    <w:rsid w:val="00AA6713"/>
    <w:rsid w:val="00AB03EE"/>
    <w:rsid w:val="00AB7B90"/>
    <w:rsid w:val="00AD1AB2"/>
    <w:rsid w:val="00AE306F"/>
    <w:rsid w:val="00AE4572"/>
    <w:rsid w:val="00AF2D1C"/>
    <w:rsid w:val="00AF4744"/>
    <w:rsid w:val="00AF7EF9"/>
    <w:rsid w:val="00B0229D"/>
    <w:rsid w:val="00B03A42"/>
    <w:rsid w:val="00B03C00"/>
    <w:rsid w:val="00B0656A"/>
    <w:rsid w:val="00B17B91"/>
    <w:rsid w:val="00B22A5A"/>
    <w:rsid w:val="00B242CC"/>
    <w:rsid w:val="00B26A2F"/>
    <w:rsid w:val="00B26CA3"/>
    <w:rsid w:val="00B31FB0"/>
    <w:rsid w:val="00B372F9"/>
    <w:rsid w:val="00B421DD"/>
    <w:rsid w:val="00B43113"/>
    <w:rsid w:val="00B4492B"/>
    <w:rsid w:val="00B55553"/>
    <w:rsid w:val="00B61F87"/>
    <w:rsid w:val="00B63080"/>
    <w:rsid w:val="00B73173"/>
    <w:rsid w:val="00B73D04"/>
    <w:rsid w:val="00B805C9"/>
    <w:rsid w:val="00B9298B"/>
    <w:rsid w:val="00B9469C"/>
    <w:rsid w:val="00BA1288"/>
    <w:rsid w:val="00BA15FC"/>
    <w:rsid w:val="00BB0BCA"/>
    <w:rsid w:val="00BC745A"/>
    <w:rsid w:val="00BD57B4"/>
    <w:rsid w:val="00BE323C"/>
    <w:rsid w:val="00BF188D"/>
    <w:rsid w:val="00BF1DA5"/>
    <w:rsid w:val="00C005F7"/>
    <w:rsid w:val="00C05902"/>
    <w:rsid w:val="00C142EF"/>
    <w:rsid w:val="00C16750"/>
    <w:rsid w:val="00C23EF9"/>
    <w:rsid w:val="00C27EBC"/>
    <w:rsid w:val="00C3465F"/>
    <w:rsid w:val="00C43CC0"/>
    <w:rsid w:val="00C44A83"/>
    <w:rsid w:val="00C60B68"/>
    <w:rsid w:val="00C71EEF"/>
    <w:rsid w:val="00C82CB0"/>
    <w:rsid w:val="00C905E6"/>
    <w:rsid w:val="00C95465"/>
    <w:rsid w:val="00C97EEB"/>
    <w:rsid w:val="00CA5576"/>
    <w:rsid w:val="00CB193A"/>
    <w:rsid w:val="00CB1CD7"/>
    <w:rsid w:val="00CB3537"/>
    <w:rsid w:val="00CC06C2"/>
    <w:rsid w:val="00CC2B89"/>
    <w:rsid w:val="00CC531E"/>
    <w:rsid w:val="00CD050C"/>
    <w:rsid w:val="00CD0E4E"/>
    <w:rsid w:val="00CD4853"/>
    <w:rsid w:val="00CD529C"/>
    <w:rsid w:val="00CF14AA"/>
    <w:rsid w:val="00CF3C4F"/>
    <w:rsid w:val="00D025F5"/>
    <w:rsid w:val="00D07433"/>
    <w:rsid w:val="00D13017"/>
    <w:rsid w:val="00D13099"/>
    <w:rsid w:val="00D14FE9"/>
    <w:rsid w:val="00D24B57"/>
    <w:rsid w:val="00D305AF"/>
    <w:rsid w:val="00D310A5"/>
    <w:rsid w:val="00D42C0B"/>
    <w:rsid w:val="00D440E5"/>
    <w:rsid w:val="00D47C35"/>
    <w:rsid w:val="00D537D4"/>
    <w:rsid w:val="00D5534E"/>
    <w:rsid w:val="00D61075"/>
    <w:rsid w:val="00D61121"/>
    <w:rsid w:val="00D62398"/>
    <w:rsid w:val="00D65721"/>
    <w:rsid w:val="00D7655C"/>
    <w:rsid w:val="00D80EAB"/>
    <w:rsid w:val="00D8299D"/>
    <w:rsid w:val="00D83E9C"/>
    <w:rsid w:val="00D9577F"/>
    <w:rsid w:val="00DA12FA"/>
    <w:rsid w:val="00DA46E5"/>
    <w:rsid w:val="00DA4CDE"/>
    <w:rsid w:val="00DA5C01"/>
    <w:rsid w:val="00DB50C2"/>
    <w:rsid w:val="00DB563B"/>
    <w:rsid w:val="00DC0B9B"/>
    <w:rsid w:val="00DC5233"/>
    <w:rsid w:val="00DE264D"/>
    <w:rsid w:val="00DE5883"/>
    <w:rsid w:val="00DF36A2"/>
    <w:rsid w:val="00DF3CDA"/>
    <w:rsid w:val="00DF4A0C"/>
    <w:rsid w:val="00DF57EE"/>
    <w:rsid w:val="00DF6728"/>
    <w:rsid w:val="00DF7F8E"/>
    <w:rsid w:val="00E02269"/>
    <w:rsid w:val="00E06205"/>
    <w:rsid w:val="00E11B8F"/>
    <w:rsid w:val="00E1287F"/>
    <w:rsid w:val="00E13E7A"/>
    <w:rsid w:val="00E22CA6"/>
    <w:rsid w:val="00E25379"/>
    <w:rsid w:val="00E3239C"/>
    <w:rsid w:val="00E337FA"/>
    <w:rsid w:val="00E457F2"/>
    <w:rsid w:val="00E45FCD"/>
    <w:rsid w:val="00E460E4"/>
    <w:rsid w:val="00E63B41"/>
    <w:rsid w:val="00E6681C"/>
    <w:rsid w:val="00E71762"/>
    <w:rsid w:val="00E87651"/>
    <w:rsid w:val="00E94FFF"/>
    <w:rsid w:val="00E972EC"/>
    <w:rsid w:val="00EB3C35"/>
    <w:rsid w:val="00EB58E5"/>
    <w:rsid w:val="00EB7E77"/>
    <w:rsid w:val="00EC48F7"/>
    <w:rsid w:val="00EC7C58"/>
    <w:rsid w:val="00ED05AA"/>
    <w:rsid w:val="00ED30FF"/>
    <w:rsid w:val="00ED60D3"/>
    <w:rsid w:val="00ED6FAA"/>
    <w:rsid w:val="00EE6589"/>
    <w:rsid w:val="00F145FD"/>
    <w:rsid w:val="00F1734D"/>
    <w:rsid w:val="00F17F8C"/>
    <w:rsid w:val="00F35AB3"/>
    <w:rsid w:val="00F36367"/>
    <w:rsid w:val="00F37AE0"/>
    <w:rsid w:val="00F437D1"/>
    <w:rsid w:val="00F448A7"/>
    <w:rsid w:val="00F44ED9"/>
    <w:rsid w:val="00F46937"/>
    <w:rsid w:val="00F4697C"/>
    <w:rsid w:val="00F54F90"/>
    <w:rsid w:val="00F704A0"/>
    <w:rsid w:val="00F74C70"/>
    <w:rsid w:val="00F770A6"/>
    <w:rsid w:val="00F82A1C"/>
    <w:rsid w:val="00F83975"/>
    <w:rsid w:val="00F83E09"/>
    <w:rsid w:val="00F90B08"/>
    <w:rsid w:val="00F91137"/>
    <w:rsid w:val="00FA28D4"/>
    <w:rsid w:val="00FA679C"/>
    <w:rsid w:val="00FA6991"/>
    <w:rsid w:val="00FB193B"/>
    <w:rsid w:val="00FB25E1"/>
    <w:rsid w:val="00FC6BD8"/>
    <w:rsid w:val="00FC7A64"/>
    <w:rsid w:val="00FD580D"/>
    <w:rsid w:val="00FD6B08"/>
    <w:rsid w:val="00FE769A"/>
    <w:rsid w:val="00FF0D66"/>
    <w:rsid w:val="00FF43AF"/>
    <w:rsid w:val="00FF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1CD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93C90"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3C90"/>
    <w:pPr>
      <w:keepNext/>
      <w:outlineLvl w:val="3"/>
    </w:pPr>
  </w:style>
  <w:style w:type="paragraph" w:styleId="Heading6">
    <w:name w:val="heading 6"/>
    <w:basedOn w:val="Normal"/>
    <w:next w:val="Normal"/>
    <w:link w:val="Heading6Char"/>
    <w:uiPriority w:val="99"/>
    <w:qFormat/>
    <w:rsid w:val="00093C90"/>
    <w:pPr>
      <w:keepNext/>
      <w:jc w:val="center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1639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639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39A"/>
    <w:rPr>
      <w:rFonts w:asciiTheme="minorHAnsi" w:eastAsiaTheme="minorEastAsia" w:hAnsiTheme="minorHAnsi" w:cstheme="minorBidi"/>
      <w:b/>
      <w:bCs/>
    </w:rPr>
  </w:style>
  <w:style w:type="table" w:styleId="TableGrid">
    <w:name w:val="Table Grid"/>
    <w:basedOn w:val="TableNormal"/>
    <w:uiPriority w:val="99"/>
    <w:rsid w:val="007601E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71762"/>
    <w:pPr>
      <w:ind w:right="141"/>
      <w:jc w:val="center"/>
    </w:pPr>
    <w:rPr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F1639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93C90"/>
    <w:pPr>
      <w:ind w:right="7370"/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1639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43D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39A"/>
    <w:rPr>
      <w:sz w:val="0"/>
      <w:szCs w:val="0"/>
    </w:rPr>
  </w:style>
  <w:style w:type="character" w:styleId="Hyperlink">
    <w:name w:val="Hyperlink"/>
    <w:basedOn w:val="DefaultParagraphFont"/>
    <w:uiPriority w:val="99"/>
    <w:rsid w:val="008879A4"/>
    <w:rPr>
      <w:color w:val="0000FF"/>
      <w:u w:val="single"/>
    </w:rPr>
  </w:style>
  <w:style w:type="paragraph" w:customStyle="1" w:styleId="ConsPlusNonformat">
    <w:name w:val="ConsPlusNonformat"/>
    <w:uiPriority w:val="99"/>
    <w:rsid w:val="00BA15F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Normal"/>
    <w:uiPriority w:val="99"/>
    <w:rsid w:val="00BA15FC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bla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4</Pages>
  <Words>823</Words>
  <Characters>4692</Characters>
  <Application>Microsoft Office Outlook</Application>
  <DocSecurity>0</DocSecurity>
  <Lines>0</Lines>
  <Paragraphs>0</Paragraphs>
  <ScaleCrop>false</ScaleCrop>
  <Company>kuigb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chairman</dc:creator>
  <cp:keywords/>
  <dc:description/>
  <cp:lastModifiedBy>Плахонина </cp:lastModifiedBy>
  <cp:revision>5</cp:revision>
  <cp:lastPrinted>2016-07-07T07:44:00Z</cp:lastPrinted>
  <dcterms:created xsi:type="dcterms:W3CDTF">2016-07-07T05:16:00Z</dcterms:created>
  <dcterms:modified xsi:type="dcterms:W3CDTF">2016-07-07T07:46:00Z</dcterms:modified>
</cp:coreProperties>
</file>